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B2BF" w14:textId="267F02D7" w:rsidR="00D12BB6" w:rsidRPr="008108F9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9">
        <w:rPr>
          <w:rFonts w:ascii="Times New Roman" w:hAnsi="Times New Roman" w:cs="Times New Roman"/>
          <w:b/>
          <w:bCs/>
          <w:sz w:val="24"/>
          <w:szCs w:val="24"/>
        </w:rPr>
        <w:t>College of Vocational Studies</w:t>
      </w:r>
    </w:p>
    <w:p w14:paraId="6BA216C9" w14:textId="77777777" w:rsidR="00D12BB6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9">
        <w:rPr>
          <w:rFonts w:ascii="Times New Roman" w:hAnsi="Times New Roman" w:cs="Times New Roman"/>
          <w:b/>
          <w:bCs/>
          <w:sz w:val="24"/>
          <w:szCs w:val="24"/>
        </w:rPr>
        <w:t>University of Delhi</w:t>
      </w:r>
    </w:p>
    <w:p w14:paraId="44510F36" w14:textId="094AD96F" w:rsidR="00D12BB6" w:rsidRPr="00FD4FE4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4FE4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for</w:t>
      </w:r>
      <w:r w:rsidR="00B950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Existing,</w:t>
      </w:r>
      <w:r w:rsidRPr="00FD4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Ex-students</w:t>
      </w:r>
      <w:r w:rsidR="00C422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Students with ER</w:t>
      </w:r>
    </w:p>
    <w:p w14:paraId="74C15D8F" w14:textId="77777777" w:rsidR="00D12BB6" w:rsidRPr="008108F9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F3A13" w14:textId="77777777" w:rsidR="00D12BB6" w:rsidRPr="008108F9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9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bCs/>
          <w:sz w:val="24"/>
          <w:szCs w:val="24"/>
        </w:rPr>
        <w:t>Management Studies</w:t>
      </w:r>
    </w:p>
    <w:p w14:paraId="63D3BFF2" w14:textId="54781D0F" w:rsidR="00D12BB6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08F9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for the conduct of practical examinatio</w:t>
      </w:r>
      <w:r w:rsidRPr="00D12BB6">
        <w:rPr>
          <w:rFonts w:ascii="Times New Roman" w:hAnsi="Times New Roman" w:cs="Times New Roman"/>
          <w:b/>
          <w:bCs/>
          <w:sz w:val="24"/>
          <w:szCs w:val="24"/>
          <w:u w:val="single"/>
        </w:rPr>
        <w:t>n (BMS Semester IV)</w:t>
      </w:r>
    </w:p>
    <w:p w14:paraId="1EFFAEBB" w14:textId="77777777" w:rsidR="00D12BB6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786F9" w14:textId="77777777" w:rsidR="00D12BB6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838"/>
        <w:gridCol w:w="2268"/>
        <w:gridCol w:w="5561"/>
      </w:tblGrid>
      <w:tr w:rsidR="00D12BB6" w:rsidRPr="008108F9" w14:paraId="2A77E6F8" w14:textId="77777777" w:rsidTr="007B49C6">
        <w:tc>
          <w:tcPr>
            <w:tcW w:w="1838" w:type="dxa"/>
          </w:tcPr>
          <w:p w14:paraId="7D81D30C" w14:textId="77777777" w:rsidR="00D12BB6" w:rsidRPr="008108F9" w:rsidRDefault="00D12BB6" w:rsidP="007B49C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788A7655" w14:textId="77777777" w:rsidR="00D12BB6" w:rsidRPr="008108F9" w:rsidRDefault="00D12BB6" w:rsidP="007B49C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61" w:type="dxa"/>
          </w:tcPr>
          <w:p w14:paraId="72EA8832" w14:textId="77777777" w:rsidR="00D12BB6" w:rsidRPr="008108F9" w:rsidRDefault="00D12BB6" w:rsidP="007B49C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D12BB6" w:rsidRPr="008108F9" w14:paraId="74972B91" w14:textId="77777777" w:rsidTr="007B49C6">
        <w:trPr>
          <w:trHeight w:val="1768"/>
        </w:trPr>
        <w:tc>
          <w:tcPr>
            <w:tcW w:w="1838" w:type="dxa"/>
            <w:vMerge w:val="restart"/>
          </w:tcPr>
          <w:p w14:paraId="54E474DC" w14:textId="31F364A9" w:rsidR="00D12BB6" w:rsidRPr="008108F9" w:rsidRDefault="00D12BB6" w:rsidP="007B49C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08F9">
              <w:rPr>
                <w:rFonts w:ascii="Times New Roman" w:hAnsi="Times New Roman" w:cs="Times New Roman"/>
              </w:rPr>
              <w:t>1</w:t>
            </w:r>
            <w:r w:rsidR="00B95081">
              <w:rPr>
                <w:rFonts w:ascii="Times New Roman" w:hAnsi="Times New Roman" w:cs="Times New Roman"/>
              </w:rPr>
              <w:t>1</w:t>
            </w:r>
            <w:r w:rsidRPr="008108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08F9">
              <w:rPr>
                <w:rFonts w:ascii="Times New Roman" w:hAnsi="Times New Roman" w:cs="Times New Roman"/>
              </w:rPr>
              <w:t xml:space="preserve"> </w:t>
            </w:r>
            <w:r w:rsidR="00B95081"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</w:rPr>
              <w:t>,</w:t>
            </w:r>
            <w:r w:rsidR="00B95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B95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14:paraId="5B6401AC" w14:textId="7E9B7B03" w:rsidR="00D12BB6" w:rsidRPr="008108F9" w:rsidRDefault="00D12BB6" w:rsidP="007B49C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</w:t>
            </w:r>
            <w:r w:rsidRPr="008108F9"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5081">
              <w:rPr>
                <w:rFonts w:ascii="Times New Roman" w:hAnsi="Times New Roman" w:cs="Times New Roman"/>
              </w:rPr>
              <w:t xml:space="preserve">1:00 </w:t>
            </w:r>
            <w:r w:rsidRPr="008108F9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5561" w:type="dxa"/>
          </w:tcPr>
          <w:p w14:paraId="26A116F3" w14:textId="46CF31C1" w:rsidR="00D12BB6" w:rsidRDefault="00D12BB6" w:rsidP="007B49C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08F9">
              <w:rPr>
                <w:rFonts w:ascii="Times New Roman" w:hAnsi="Times New Roman" w:cs="Times New Roman"/>
              </w:rPr>
              <w:t xml:space="preserve">Paper 405 </w:t>
            </w:r>
            <w:r w:rsidRPr="008108F9">
              <w:rPr>
                <w:rFonts w:ascii="Times New Roman" w:hAnsi="Times New Roman" w:cs="Times New Roman"/>
                <w:b/>
                <w:bCs/>
              </w:rPr>
              <w:t>Statistical Software (SPSS)</w:t>
            </w:r>
          </w:p>
          <w:p w14:paraId="15B480BF" w14:textId="29CD559F" w:rsidR="00186198" w:rsidRPr="00186198" w:rsidRDefault="00186198" w:rsidP="007B49C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198">
              <w:rPr>
                <w:rFonts w:ascii="Times New Roman" w:hAnsi="Times New Roman" w:cs="Times New Roman"/>
              </w:rPr>
              <w:t>Paper 406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E-Commerce</w:t>
            </w:r>
          </w:p>
          <w:p w14:paraId="0CFA3E99" w14:textId="77777777" w:rsidR="00D12BB6" w:rsidRDefault="00D12BB6" w:rsidP="007B49C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108F9">
              <w:rPr>
                <w:rFonts w:ascii="Times New Roman" w:hAnsi="Times New Roman" w:cs="Times New Roman"/>
              </w:rPr>
              <w:t>Duration of the examination is 1 hr. 1/2 hour extra would be given for downloading and uploading the answer sheets. The question paper would b</w:t>
            </w:r>
            <w:r>
              <w:rPr>
                <w:rFonts w:ascii="Times New Roman" w:hAnsi="Times New Roman" w:cs="Times New Roman"/>
              </w:rPr>
              <w:t>e</w:t>
            </w:r>
            <w:r w:rsidRPr="008108F9">
              <w:rPr>
                <w:rFonts w:ascii="Times New Roman" w:hAnsi="Times New Roman" w:cs="Times New Roman"/>
              </w:rPr>
              <w:t xml:space="preserve"> sent by email to the students and it is to be attempted in the form of assignment on a sheet of paper. The students </w:t>
            </w:r>
            <w:r>
              <w:rPr>
                <w:rFonts w:ascii="Times New Roman" w:hAnsi="Times New Roman" w:cs="Times New Roman"/>
              </w:rPr>
              <w:t xml:space="preserve">are supposed to write their name and examination roll no. on top of the answer sheet and </w:t>
            </w:r>
            <w:r w:rsidRPr="008108F9">
              <w:rPr>
                <w:rFonts w:ascii="Times New Roman" w:hAnsi="Times New Roman" w:cs="Times New Roman"/>
              </w:rPr>
              <w:t>scan and send it via email.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4030A5" w14:textId="77777777" w:rsidR="00D12BB6" w:rsidRPr="008108F9" w:rsidRDefault="00D12BB6" w:rsidP="007B49C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BB6" w:rsidRPr="008108F9" w14:paraId="4A8C1B6C" w14:textId="77777777" w:rsidTr="007B49C6">
        <w:trPr>
          <w:trHeight w:val="766"/>
        </w:trPr>
        <w:tc>
          <w:tcPr>
            <w:tcW w:w="1838" w:type="dxa"/>
            <w:vMerge/>
          </w:tcPr>
          <w:p w14:paraId="666F3CCE" w14:textId="77777777" w:rsidR="00D12BB6" w:rsidRPr="008108F9" w:rsidRDefault="00D12BB6" w:rsidP="007B49C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47C90AA" w14:textId="77777777" w:rsidR="00D12BB6" w:rsidRDefault="00D12BB6" w:rsidP="007B49C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</w:tcPr>
          <w:p w14:paraId="49C69DD4" w14:textId="5E8B6CD5" w:rsidR="00D12BB6" w:rsidRDefault="00D12BB6" w:rsidP="007B49C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case of any queries, you can reach </w:t>
            </w:r>
            <w:r w:rsidR="00BD3FC3">
              <w:rPr>
                <w:rFonts w:ascii="Times New Roman" w:hAnsi="Times New Roman" w:cs="Times New Roman"/>
              </w:rPr>
              <w:t xml:space="preserve">to Dr, Meera </w:t>
            </w:r>
            <w:proofErr w:type="spellStart"/>
            <w:r w:rsidR="00BD3FC3">
              <w:rPr>
                <w:rFonts w:ascii="Times New Roman" w:hAnsi="Times New Roman" w:cs="Times New Roman"/>
              </w:rPr>
              <w:t>Nangia</w:t>
            </w:r>
            <w:proofErr w:type="spellEnd"/>
            <w:r w:rsidR="00BB7759">
              <w:rPr>
                <w:rFonts w:ascii="Times New Roman" w:hAnsi="Times New Roman" w:cs="Times New Roman"/>
              </w:rPr>
              <w:t xml:space="preserve"> (Teacher-in-charge), </w:t>
            </w:r>
            <w:proofErr w:type="spellStart"/>
            <w:r w:rsidR="00B95081">
              <w:rPr>
                <w:rFonts w:ascii="Times New Roman" w:hAnsi="Times New Roman" w:cs="Times New Roman"/>
              </w:rPr>
              <w:t>Ms.Natasha</w:t>
            </w:r>
            <w:proofErr w:type="spellEnd"/>
            <w:r w:rsidR="00B95081">
              <w:rPr>
                <w:rFonts w:ascii="Times New Roman" w:hAnsi="Times New Roman" w:cs="Times New Roman"/>
              </w:rPr>
              <w:t xml:space="preserve"> Tageja or </w:t>
            </w:r>
            <w:proofErr w:type="spellStart"/>
            <w:r w:rsidR="00B95081">
              <w:rPr>
                <w:rFonts w:ascii="Times New Roman" w:hAnsi="Times New Roman" w:cs="Times New Roman"/>
              </w:rPr>
              <w:t>Ms.Vibha</w:t>
            </w:r>
            <w:proofErr w:type="spellEnd"/>
            <w:r w:rsidR="00B95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5081">
              <w:rPr>
                <w:rFonts w:ascii="Times New Roman" w:hAnsi="Times New Roman" w:cs="Times New Roman"/>
              </w:rPr>
              <w:t>Lamba</w:t>
            </w:r>
            <w:proofErr w:type="spellEnd"/>
          </w:p>
          <w:p w14:paraId="63A1A036" w14:textId="0450EB04" w:rsidR="00D12BB6" w:rsidRPr="008108F9" w:rsidRDefault="00D12BB6" w:rsidP="007B49C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4" w:history="1">
              <w:r w:rsidR="00B95081" w:rsidRPr="00E45F27">
                <w:rPr>
                  <w:rStyle w:val="Hyperlink"/>
                  <w:rFonts w:ascii="Times New Roman" w:hAnsi="Times New Roman" w:cs="Times New Roman"/>
                </w:rPr>
                <w:t>Natasha.tageja@gmail.com</w:t>
              </w:r>
            </w:hyperlink>
            <w:r w:rsidR="00B95081">
              <w:rPr>
                <w:rFonts w:ascii="Times New Roman" w:hAnsi="Times New Roman" w:cs="Times New Roman"/>
              </w:rPr>
              <w:t xml:space="preserve">; </w:t>
            </w:r>
            <w:hyperlink r:id="rId5" w:history="1">
              <w:r w:rsidR="00B95081" w:rsidRPr="00E45F27">
                <w:rPr>
                  <w:rStyle w:val="Hyperlink"/>
                  <w:rFonts w:ascii="Times New Roman" w:hAnsi="Times New Roman" w:cs="Times New Roman"/>
                </w:rPr>
                <w:t>Lamba.vibha1@gmail.com</w:t>
              </w:r>
            </w:hyperlink>
            <w:r w:rsidR="00B9508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C04D5F9" w14:textId="77777777" w:rsidR="00D12BB6" w:rsidRPr="008108F9" w:rsidRDefault="00D12BB6" w:rsidP="00D12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1A632" w14:textId="77777777" w:rsidR="00D12BB6" w:rsidRPr="00340DC3" w:rsidRDefault="00D12BB6" w:rsidP="00D12BB6">
      <w:pPr>
        <w:pStyle w:val="NoSpacing"/>
        <w:jc w:val="center"/>
        <w:rPr>
          <w:b/>
          <w:bCs/>
          <w:sz w:val="28"/>
          <w:szCs w:val="28"/>
        </w:rPr>
      </w:pPr>
    </w:p>
    <w:p w14:paraId="18DE6FA0" w14:textId="77777777" w:rsidR="00645BAD" w:rsidRDefault="00645BAD"/>
    <w:sectPr w:rsidR="00645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B6"/>
    <w:rsid w:val="00186198"/>
    <w:rsid w:val="00645BAD"/>
    <w:rsid w:val="00B95081"/>
    <w:rsid w:val="00BB7759"/>
    <w:rsid w:val="00BD3FC3"/>
    <w:rsid w:val="00C42219"/>
    <w:rsid w:val="00D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9F26"/>
  <w15:chartTrackingRefBased/>
  <w15:docId w15:val="{E12C59C7-8B5F-4FAA-A408-761588C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BB6"/>
    <w:pPr>
      <w:spacing w:after="0" w:line="240" w:lineRule="auto"/>
    </w:pPr>
  </w:style>
  <w:style w:type="table" w:styleId="TableGrid">
    <w:name w:val="Table Grid"/>
    <w:basedOn w:val="TableNormal"/>
    <w:uiPriority w:val="39"/>
    <w:rsid w:val="00D1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ba.vibha1@gmail.com" TargetMode="External"/><Relationship Id="rId4" Type="http://schemas.openxmlformats.org/officeDocument/2006/relationships/hyperlink" Target="mailto:Natasha.tage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Tageja</dc:creator>
  <cp:keywords/>
  <dc:description/>
  <cp:lastModifiedBy>Natasha Tageja</cp:lastModifiedBy>
  <cp:revision>6</cp:revision>
  <dcterms:created xsi:type="dcterms:W3CDTF">2020-06-08T09:31:00Z</dcterms:created>
  <dcterms:modified xsi:type="dcterms:W3CDTF">2021-05-08T12:30:00Z</dcterms:modified>
</cp:coreProperties>
</file>